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0AB7" w:rsidRDefault="0002721D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 xml:space="preserve">1.Աստղանիշները </w:t>
      </w:r>
      <w:proofErr w:type="spellStart"/>
      <w:r>
        <w:rPr>
          <w:rFonts w:ascii="Sylfaen" w:hAnsi="Sylfaen"/>
          <w:sz w:val="28"/>
          <w:szCs w:val="28"/>
        </w:rPr>
        <w:t>փոխարինի՛ր</w:t>
      </w:r>
      <w:proofErr w:type="spellEnd"/>
      <w:r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համապատասխան</w:t>
      </w:r>
      <w:proofErr w:type="spellEnd"/>
      <w:r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թվանշաններով</w:t>
      </w:r>
      <w:proofErr w:type="spellEnd"/>
      <w:r>
        <w:rPr>
          <w:rFonts w:ascii="Sylfaen" w:hAnsi="Sylfaen"/>
          <w:sz w:val="28"/>
          <w:szCs w:val="28"/>
        </w:rPr>
        <w:t>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</w:tblGrid>
      <w:tr w:rsidR="0002721D" w:rsidTr="0002721D">
        <w:trPr>
          <w:trHeight w:val="566"/>
        </w:trPr>
        <w:tc>
          <w:tcPr>
            <w:tcW w:w="617" w:type="dxa"/>
          </w:tcPr>
          <w:p w:rsidR="0002721D" w:rsidRDefault="0002721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*</w:t>
            </w:r>
          </w:p>
        </w:tc>
        <w:tc>
          <w:tcPr>
            <w:tcW w:w="617" w:type="dxa"/>
          </w:tcPr>
          <w:p w:rsidR="0002721D" w:rsidRDefault="0002721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617" w:type="dxa"/>
          </w:tcPr>
          <w:p w:rsidR="0002721D" w:rsidRDefault="0002721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617" w:type="dxa"/>
          </w:tcPr>
          <w:p w:rsidR="0002721D" w:rsidRDefault="0002721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617" w:type="dxa"/>
          </w:tcPr>
          <w:p w:rsidR="0002721D" w:rsidRDefault="0002721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02721D" w:rsidTr="0002721D">
        <w:trPr>
          <w:trHeight w:val="566"/>
        </w:trPr>
        <w:tc>
          <w:tcPr>
            <w:tcW w:w="617" w:type="dxa"/>
          </w:tcPr>
          <w:p w:rsidR="0002721D" w:rsidRDefault="0002721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+</w:t>
            </w:r>
          </w:p>
        </w:tc>
        <w:tc>
          <w:tcPr>
            <w:tcW w:w="617" w:type="dxa"/>
            <w:tcBorders>
              <w:bottom w:val="single" w:sz="24" w:space="0" w:color="002060"/>
            </w:tcBorders>
          </w:tcPr>
          <w:p w:rsidR="0002721D" w:rsidRDefault="0002721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  <w:tcBorders>
              <w:bottom w:val="single" w:sz="24" w:space="0" w:color="002060"/>
            </w:tcBorders>
          </w:tcPr>
          <w:p w:rsidR="0002721D" w:rsidRDefault="0002721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617" w:type="dxa"/>
            <w:tcBorders>
              <w:bottom w:val="single" w:sz="24" w:space="0" w:color="002060"/>
            </w:tcBorders>
          </w:tcPr>
          <w:p w:rsidR="0002721D" w:rsidRDefault="0002721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617" w:type="dxa"/>
            <w:tcBorders>
              <w:bottom w:val="single" w:sz="24" w:space="0" w:color="002060"/>
            </w:tcBorders>
          </w:tcPr>
          <w:p w:rsidR="0002721D" w:rsidRDefault="0002721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*</w:t>
            </w:r>
          </w:p>
        </w:tc>
        <w:tc>
          <w:tcPr>
            <w:tcW w:w="617" w:type="dxa"/>
          </w:tcPr>
          <w:p w:rsidR="0002721D" w:rsidRDefault="0002721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02721D" w:rsidTr="0002721D">
        <w:trPr>
          <w:trHeight w:val="566"/>
        </w:trPr>
        <w:tc>
          <w:tcPr>
            <w:tcW w:w="617" w:type="dxa"/>
          </w:tcPr>
          <w:p w:rsidR="0002721D" w:rsidRDefault="0002721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  <w:tcBorders>
              <w:top w:val="single" w:sz="24" w:space="0" w:color="002060"/>
            </w:tcBorders>
          </w:tcPr>
          <w:p w:rsidR="0002721D" w:rsidRDefault="0002721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617" w:type="dxa"/>
            <w:tcBorders>
              <w:top w:val="single" w:sz="24" w:space="0" w:color="002060"/>
            </w:tcBorders>
          </w:tcPr>
          <w:p w:rsidR="0002721D" w:rsidRDefault="0002721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*</w:t>
            </w:r>
          </w:p>
        </w:tc>
        <w:tc>
          <w:tcPr>
            <w:tcW w:w="617" w:type="dxa"/>
            <w:tcBorders>
              <w:top w:val="single" w:sz="24" w:space="0" w:color="002060"/>
            </w:tcBorders>
          </w:tcPr>
          <w:p w:rsidR="0002721D" w:rsidRDefault="0002721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*</w:t>
            </w:r>
          </w:p>
        </w:tc>
        <w:tc>
          <w:tcPr>
            <w:tcW w:w="617" w:type="dxa"/>
            <w:tcBorders>
              <w:top w:val="single" w:sz="24" w:space="0" w:color="002060"/>
            </w:tcBorders>
          </w:tcPr>
          <w:p w:rsidR="0002721D" w:rsidRDefault="0002721D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617" w:type="dxa"/>
          </w:tcPr>
          <w:p w:rsidR="0002721D" w:rsidRDefault="0002721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:rsidR="0002721D" w:rsidRDefault="0002721D">
      <w:pPr>
        <w:rPr>
          <w:rFonts w:ascii="Sylfaen" w:hAnsi="Sylfae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</w:tblGrid>
      <w:tr w:rsidR="0002721D" w:rsidTr="00A33E54">
        <w:trPr>
          <w:trHeight w:val="566"/>
        </w:trPr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02721D" w:rsidTr="0002721D">
        <w:trPr>
          <w:trHeight w:val="566"/>
        </w:trPr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-</w:t>
            </w:r>
          </w:p>
        </w:tc>
        <w:tc>
          <w:tcPr>
            <w:tcW w:w="617" w:type="dxa"/>
            <w:tcBorders>
              <w:bottom w:val="single" w:sz="24" w:space="0" w:color="002060"/>
            </w:tcBorders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  <w:tcBorders>
              <w:bottom w:val="single" w:sz="24" w:space="0" w:color="002060"/>
            </w:tcBorders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*</w:t>
            </w:r>
          </w:p>
        </w:tc>
        <w:tc>
          <w:tcPr>
            <w:tcW w:w="617" w:type="dxa"/>
            <w:tcBorders>
              <w:bottom w:val="single" w:sz="24" w:space="0" w:color="002060"/>
            </w:tcBorders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617" w:type="dxa"/>
            <w:tcBorders>
              <w:bottom w:val="single" w:sz="24" w:space="0" w:color="002060"/>
            </w:tcBorders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617" w:type="dxa"/>
            <w:tcBorders>
              <w:bottom w:val="single" w:sz="24" w:space="0" w:color="002060"/>
            </w:tcBorders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02721D" w:rsidTr="0002721D">
        <w:trPr>
          <w:trHeight w:val="566"/>
        </w:trPr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  <w:tcBorders>
              <w:top w:val="single" w:sz="24" w:space="0" w:color="002060"/>
            </w:tcBorders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*</w:t>
            </w:r>
          </w:p>
        </w:tc>
        <w:tc>
          <w:tcPr>
            <w:tcW w:w="617" w:type="dxa"/>
            <w:tcBorders>
              <w:top w:val="single" w:sz="24" w:space="0" w:color="002060"/>
            </w:tcBorders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617" w:type="dxa"/>
            <w:tcBorders>
              <w:top w:val="single" w:sz="24" w:space="0" w:color="002060"/>
            </w:tcBorders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*</w:t>
            </w:r>
          </w:p>
        </w:tc>
        <w:tc>
          <w:tcPr>
            <w:tcW w:w="617" w:type="dxa"/>
            <w:tcBorders>
              <w:top w:val="single" w:sz="24" w:space="0" w:color="002060"/>
            </w:tcBorders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*</w:t>
            </w:r>
          </w:p>
        </w:tc>
        <w:tc>
          <w:tcPr>
            <w:tcW w:w="617" w:type="dxa"/>
            <w:tcBorders>
              <w:top w:val="single" w:sz="24" w:space="0" w:color="002060"/>
            </w:tcBorders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*</w:t>
            </w: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:rsidR="0002721D" w:rsidRDefault="0002721D">
      <w:pPr>
        <w:rPr>
          <w:rFonts w:ascii="Sylfaen" w:hAnsi="Sylfae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</w:tblGrid>
      <w:tr w:rsidR="0002721D" w:rsidTr="00A33E54">
        <w:trPr>
          <w:trHeight w:val="566"/>
        </w:trPr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*</w:t>
            </w: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02721D" w:rsidTr="0002721D">
        <w:trPr>
          <w:trHeight w:val="566"/>
        </w:trPr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  <w:tcBorders>
              <w:bottom w:val="single" w:sz="24" w:space="0" w:color="002060"/>
            </w:tcBorders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+</w:t>
            </w:r>
          </w:p>
        </w:tc>
        <w:tc>
          <w:tcPr>
            <w:tcW w:w="617" w:type="dxa"/>
            <w:tcBorders>
              <w:bottom w:val="single" w:sz="24" w:space="0" w:color="002060"/>
            </w:tcBorders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617" w:type="dxa"/>
            <w:tcBorders>
              <w:bottom w:val="single" w:sz="24" w:space="0" w:color="002060"/>
            </w:tcBorders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617" w:type="dxa"/>
            <w:tcBorders>
              <w:bottom w:val="single" w:sz="24" w:space="0" w:color="002060"/>
            </w:tcBorders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617" w:type="dxa"/>
            <w:tcBorders>
              <w:bottom w:val="single" w:sz="24" w:space="0" w:color="002060"/>
            </w:tcBorders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02721D" w:rsidTr="0002721D">
        <w:trPr>
          <w:trHeight w:val="566"/>
        </w:trPr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  <w:tcBorders>
              <w:top w:val="single" w:sz="24" w:space="0" w:color="002060"/>
            </w:tcBorders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*</w:t>
            </w:r>
          </w:p>
        </w:tc>
        <w:tc>
          <w:tcPr>
            <w:tcW w:w="617" w:type="dxa"/>
            <w:tcBorders>
              <w:top w:val="single" w:sz="24" w:space="0" w:color="002060"/>
            </w:tcBorders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*</w:t>
            </w:r>
          </w:p>
        </w:tc>
        <w:tc>
          <w:tcPr>
            <w:tcW w:w="617" w:type="dxa"/>
            <w:tcBorders>
              <w:top w:val="single" w:sz="24" w:space="0" w:color="002060"/>
            </w:tcBorders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*</w:t>
            </w:r>
          </w:p>
        </w:tc>
        <w:tc>
          <w:tcPr>
            <w:tcW w:w="617" w:type="dxa"/>
            <w:tcBorders>
              <w:top w:val="single" w:sz="24" w:space="0" w:color="002060"/>
            </w:tcBorders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617" w:type="dxa"/>
            <w:tcBorders>
              <w:top w:val="single" w:sz="24" w:space="0" w:color="002060"/>
            </w:tcBorders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*</w:t>
            </w: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:rsidR="0002721D" w:rsidRDefault="0002721D">
      <w:pPr>
        <w:rPr>
          <w:rFonts w:ascii="Sylfaen" w:hAnsi="Sylfae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  <w:gridCol w:w="617"/>
      </w:tblGrid>
      <w:tr w:rsidR="0002721D" w:rsidTr="00A33E54">
        <w:trPr>
          <w:trHeight w:val="566"/>
        </w:trPr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*</w:t>
            </w: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*</w:t>
            </w: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02721D" w:rsidTr="0002721D">
        <w:trPr>
          <w:trHeight w:val="566"/>
        </w:trPr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  <w:tcBorders>
              <w:bottom w:val="single" w:sz="24" w:space="0" w:color="002060"/>
            </w:tcBorders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-</w:t>
            </w:r>
          </w:p>
        </w:tc>
        <w:tc>
          <w:tcPr>
            <w:tcW w:w="617" w:type="dxa"/>
            <w:tcBorders>
              <w:bottom w:val="single" w:sz="24" w:space="0" w:color="002060"/>
            </w:tcBorders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  <w:tcBorders>
              <w:bottom w:val="single" w:sz="24" w:space="0" w:color="002060"/>
            </w:tcBorders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617" w:type="dxa"/>
            <w:tcBorders>
              <w:bottom w:val="single" w:sz="24" w:space="0" w:color="002060"/>
            </w:tcBorders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617" w:type="dxa"/>
            <w:tcBorders>
              <w:bottom w:val="single" w:sz="24" w:space="0" w:color="002060"/>
            </w:tcBorders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617" w:type="dxa"/>
            <w:tcBorders>
              <w:bottom w:val="single" w:sz="24" w:space="0" w:color="002060"/>
            </w:tcBorders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02721D" w:rsidTr="0002721D">
        <w:trPr>
          <w:trHeight w:val="566"/>
        </w:trPr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  <w:tcBorders>
              <w:top w:val="single" w:sz="24" w:space="0" w:color="002060"/>
            </w:tcBorders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  <w:tcBorders>
              <w:top w:val="single" w:sz="24" w:space="0" w:color="002060"/>
            </w:tcBorders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617" w:type="dxa"/>
            <w:tcBorders>
              <w:top w:val="single" w:sz="24" w:space="0" w:color="002060"/>
            </w:tcBorders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*</w:t>
            </w:r>
          </w:p>
        </w:tc>
        <w:tc>
          <w:tcPr>
            <w:tcW w:w="617" w:type="dxa"/>
            <w:tcBorders>
              <w:top w:val="single" w:sz="24" w:space="0" w:color="002060"/>
            </w:tcBorders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*</w:t>
            </w:r>
          </w:p>
        </w:tc>
        <w:tc>
          <w:tcPr>
            <w:tcW w:w="617" w:type="dxa"/>
            <w:tcBorders>
              <w:top w:val="single" w:sz="24" w:space="0" w:color="002060"/>
            </w:tcBorders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*</w:t>
            </w:r>
          </w:p>
        </w:tc>
        <w:tc>
          <w:tcPr>
            <w:tcW w:w="617" w:type="dxa"/>
            <w:tcBorders>
              <w:top w:val="single" w:sz="24" w:space="0" w:color="002060"/>
            </w:tcBorders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17" w:type="dxa"/>
          </w:tcPr>
          <w:p w:rsidR="0002721D" w:rsidRDefault="0002721D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:rsidR="0002721D" w:rsidRDefault="0002721D">
      <w:pPr>
        <w:rPr>
          <w:rFonts w:ascii="Sylfaen" w:hAnsi="Sylfaen"/>
          <w:sz w:val="28"/>
          <w:szCs w:val="28"/>
        </w:rPr>
      </w:pPr>
    </w:p>
    <w:p w:rsidR="0002721D" w:rsidRDefault="00F01984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2.Հաշվի՛ր:</w:t>
      </w:r>
    </w:p>
    <w:p w:rsidR="00F01984" w:rsidRDefault="00F01984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280:70-(85-75):40=</w:t>
      </w:r>
    </w:p>
    <w:p w:rsidR="00F01984" w:rsidRDefault="00F01984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560:7-(412+218):9=</w:t>
      </w:r>
    </w:p>
    <w:p w:rsidR="00F01984" w:rsidRDefault="00F01984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50x20-1000:(890-</w:t>
      </w:r>
      <w:proofErr w:type="gramStart"/>
      <w:r>
        <w:rPr>
          <w:rFonts w:ascii="Sylfaen" w:hAnsi="Sylfaen"/>
          <w:sz w:val="28"/>
          <w:szCs w:val="28"/>
        </w:rPr>
        <w:t>790)=</w:t>
      </w:r>
      <w:proofErr w:type="gramEnd"/>
    </w:p>
    <w:p w:rsidR="00F01984" w:rsidRDefault="00F01984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50x20-1000:(1000-</w:t>
      </w:r>
      <w:proofErr w:type="gramStart"/>
      <w:r>
        <w:rPr>
          <w:rFonts w:ascii="Sylfaen" w:hAnsi="Sylfaen"/>
          <w:sz w:val="28"/>
          <w:szCs w:val="28"/>
        </w:rPr>
        <w:t>990)=</w:t>
      </w:r>
      <w:proofErr w:type="gramEnd"/>
    </w:p>
    <w:p w:rsidR="00F01984" w:rsidRDefault="00F01984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lastRenderedPageBreak/>
        <w:t xml:space="preserve">3.Լրացրո՛ւ </w:t>
      </w:r>
      <w:proofErr w:type="spellStart"/>
      <w:r>
        <w:rPr>
          <w:rFonts w:ascii="Sylfaen" w:hAnsi="Sylfaen"/>
          <w:sz w:val="28"/>
          <w:szCs w:val="28"/>
        </w:rPr>
        <w:t>դատարկ</w:t>
      </w:r>
      <w:proofErr w:type="spellEnd"/>
      <w:r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վանդակը</w:t>
      </w:r>
      <w:proofErr w:type="spellEnd"/>
      <w:r>
        <w:rPr>
          <w:rFonts w:ascii="Sylfaen" w:hAnsi="Sylfaen"/>
          <w:sz w:val="28"/>
          <w:szCs w:val="28"/>
        </w:rPr>
        <w:t>:</w:t>
      </w:r>
    </w:p>
    <w:p w:rsidR="00050AB7" w:rsidRDefault="00050AB7">
      <w:pPr>
        <w:rPr>
          <w:rFonts w:ascii="Sylfaen" w:hAnsi="Sylfae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93"/>
        <w:gridCol w:w="794"/>
        <w:gridCol w:w="794"/>
      </w:tblGrid>
      <w:tr w:rsidR="00F01984" w:rsidTr="00F01984">
        <w:trPr>
          <w:trHeight w:val="634"/>
        </w:trPr>
        <w:tc>
          <w:tcPr>
            <w:tcW w:w="793" w:type="dxa"/>
          </w:tcPr>
          <w:p w:rsidR="00F01984" w:rsidRDefault="00F0198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35</w:t>
            </w:r>
          </w:p>
        </w:tc>
        <w:tc>
          <w:tcPr>
            <w:tcW w:w="794" w:type="dxa"/>
          </w:tcPr>
          <w:p w:rsidR="00F01984" w:rsidRDefault="00F0198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90</w:t>
            </w:r>
          </w:p>
        </w:tc>
        <w:tc>
          <w:tcPr>
            <w:tcW w:w="794" w:type="dxa"/>
          </w:tcPr>
          <w:p w:rsidR="00F01984" w:rsidRDefault="00F0198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45</w:t>
            </w:r>
          </w:p>
        </w:tc>
      </w:tr>
      <w:tr w:rsidR="00F01984" w:rsidTr="00F01984">
        <w:trPr>
          <w:trHeight w:val="634"/>
        </w:trPr>
        <w:tc>
          <w:tcPr>
            <w:tcW w:w="793" w:type="dxa"/>
          </w:tcPr>
          <w:p w:rsidR="00F01984" w:rsidRDefault="00F0198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44</w:t>
            </w:r>
          </w:p>
        </w:tc>
        <w:tc>
          <w:tcPr>
            <w:tcW w:w="794" w:type="dxa"/>
          </w:tcPr>
          <w:p w:rsidR="00F01984" w:rsidRDefault="00F0198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794" w:type="dxa"/>
          </w:tcPr>
          <w:p w:rsidR="00F01984" w:rsidRDefault="00F0198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26</w:t>
            </w:r>
          </w:p>
        </w:tc>
      </w:tr>
    </w:tbl>
    <w:p w:rsidR="00F01984" w:rsidRDefault="00F01984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 xml:space="preserve">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93"/>
        <w:gridCol w:w="794"/>
        <w:gridCol w:w="794"/>
      </w:tblGrid>
      <w:tr w:rsidR="00F01984" w:rsidTr="00A33E54">
        <w:trPr>
          <w:trHeight w:val="634"/>
        </w:trPr>
        <w:tc>
          <w:tcPr>
            <w:tcW w:w="793" w:type="dxa"/>
          </w:tcPr>
          <w:p w:rsidR="00F01984" w:rsidRDefault="00F01984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58</w:t>
            </w:r>
          </w:p>
        </w:tc>
        <w:tc>
          <w:tcPr>
            <w:tcW w:w="794" w:type="dxa"/>
          </w:tcPr>
          <w:p w:rsidR="00F01984" w:rsidRDefault="00F01984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30</w:t>
            </w:r>
          </w:p>
        </w:tc>
        <w:tc>
          <w:tcPr>
            <w:tcW w:w="794" w:type="dxa"/>
          </w:tcPr>
          <w:p w:rsidR="00F01984" w:rsidRDefault="00F01984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28</w:t>
            </w:r>
          </w:p>
        </w:tc>
      </w:tr>
      <w:tr w:rsidR="00F01984" w:rsidTr="00A33E54">
        <w:trPr>
          <w:trHeight w:val="634"/>
        </w:trPr>
        <w:tc>
          <w:tcPr>
            <w:tcW w:w="793" w:type="dxa"/>
          </w:tcPr>
          <w:p w:rsidR="00F01984" w:rsidRDefault="00F01984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62</w:t>
            </w:r>
          </w:p>
        </w:tc>
        <w:tc>
          <w:tcPr>
            <w:tcW w:w="794" w:type="dxa"/>
          </w:tcPr>
          <w:p w:rsidR="00F01984" w:rsidRDefault="00F01984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794" w:type="dxa"/>
          </w:tcPr>
          <w:p w:rsidR="00F01984" w:rsidRDefault="00F01984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22</w:t>
            </w:r>
          </w:p>
        </w:tc>
      </w:tr>
    </w:tbl>
    <w:p w:rsidR="00F01984" w:rsidRDefault="00F01984">
      <w:pPr>
        <w:rPr>
          <w:rFonts w:ascii="Sylfaen" w:hAnsi="Sylfae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93"/>
        <w:gridCol w:w="794"/>
        <w:gridCol w:w="794"/>
      </w:tblGrid>
      <w:tr w:rsidR="00F01984" w:rsidTr="00A33E54">
        <w:trPr>
          <w:trHeight w:val="634"/>
        </w:trPr>
        <w:tc>
          <w:tcPr>
            <w:tcW w:w="793" w:type="dxa"/>
          </w:tcPr>
          <w:p w:rsidR="00F01984" w:rsidRDefault="00F01984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794" w:type="dxa"/>
          </w:tcPr>
          <w:p w:rsidR="00F01984" w:rsidRDefault="00F01984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15</w:t>
            </w:r>
          </w:p>
        </w:tc>
        <w:tc>
          <w:tcPr>
            <w:tcW w:w="794" w:type="dxa"/>
          </w:tcPr>
          <w:p w:rsidR="00F01984" w:rsidRDefault="00F01984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</w:tr>
      <w:tr w:rsidR="00F01984" w:rsidTr="00A33E54">
        <w:trPr>
          <w:trHeight w:val="634"/>
        </w:trPr>
        <w:tc>
          <w:tcPr>
            <w:tcW w:w="793" w:type="dxa"/>
          </w:tcPr>
          <w:p w:rsidR="00F01984" w:rsidRDefault="00F01984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794" w:type="dxa"/>
          </w:tcPr>
          <w:p w:rsidR="00F01984" w:rsidRDefault="00F01984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794" w:type="dxa"/>
          </w:tcPr>
          <w:p w:rsidR="00F01984" w:rsidRDefault="00F01984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</w:tr>
    </w:tbl>
    <w:p w:rsidR="00F01984" w:rsidRDefault="00F01984">
      <w:pPr>
        <w:rPr>
          <w:rFonts w:ascii="Sylfaen" w:hAnsi="Sylfae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93"/>
        <w:gridCol w:w="794"/>
        <w:gridCol w:w="794"/>
      </w:tblGrid>
      <w:tr w:rsidR="00F01984" w:rsidTr="00A33E54">
        <w:trPr>
          <w:trHeight w:val="634"/>
        </w:trPr>
        <w:tc>
          <w:tcPr>
            <w:tcW w:w="793" w:type="dxa"/>
          </w:tcPr>
          <w:p w:rsidR="00F01984" w:rsidRDefault="00F01984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45</w:t>
            </w:r>
          </w:p>
        </w:tc>
        <w:tc>
          <w:tcPr>
            <w:tcW w:w="794" w:type="dxa"/>
          </w:tcPr>
          <w:p w:rsidR="00F01984" w:rsidRDefault="00F01984" w:rsidP="00F0198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9</w:t>
            </w:r>
          </w:p>
        </w:tc>
        <w:tc>
          <w:tcPr>
            <w:tcW w:w="794" w:type="dxa"/>
          </w:tcPr>
          <w:p w:rsidR="00F01984" w:rsidRDefault="00F01984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</w:tr>
      <w:tr w:rsidR="00F01984" w:rsidTr="00A33E54">
        <w:trPr>
          <w:trHeight w:val="634"/>
        </w:trPr>
        <w:tc>
          <w:tcPr>
            <w:tcW w:w="793" w:type="dxa"/>
          </w:tcPr>
          <w:p w:rsidR="00F01984" w:rsidRDefault="00F01984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63</w:t>
            </w:r>
          </w:p>
        </w:tc>
        <w:tc>
          <w:tcPr>
            <w:tcW w:w="794" w:type="dxa"/>
          </w:tcPr>
          <w:p w:rsidR="00F01984" w:rsidRDefault="00F01984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794" w:type="dxa"/>
          </w:tcPr>
          <w:p w:rsidR="00F01984" w:rsidRDefault="00F01984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</w:t>
            </w:r>
          </w:p>
        </w:tc>
      </w:tr>
    </w:tbl>
    <w:p w:rsidR="00F01984" w:rsidRDefault="00F01984">
      <w:pPr>
        <w:rPr>
          <w:rFonts w:ascii="Sylfaen" w:hAnsi="Sylfaen"/>
          <w:sz w:val="28"/>
          <w:szCs w:val="28"/>
        </w:rPr>
      </w:pPr>
    </w:p>
    <w:p w:rsidR="00725173" w:rsidRDefault="00725173">
      <w:pPr>
        <w:rPr>
          <w:rFonts w:ascii="Sylfaen" w:hAnsi="Sylfaen"/>
          <w:sz w:val="28"/>
          <w:szCs w:val="28"/>
        </w:rPr>
      </w:pPr>
    </w:p>
    <w:p w:rsidR="00F01984" w:rsidRDefault="00F01984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4.Հաշվի՛ր: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</w:tblGrid>
      <w:tr w:rsidR="00F01984" w:rsidTr="00153078">
        <w:trPr>
          <w:trHeight w:val="534"/>
        </w:trPr>
        <w:tc>
          <w:tcPr>
            <w:tcW w:w="668" w:type="dxa"/>
          </w:tcPr>
          <w:p w:rsidR="00F01984" w:rsidRDefault="00F01984" w:rsidP="00153078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F01984" w:rsidRDefault="00725173" w:rsidP="00153078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668" w:type="dxa"/>
          </w:tcPr>
          <w:p w:rsidR="00F01984" w:rsidRDefault="00725173" w:rsidP="00153078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668" w:type="dxa"/>
          </w:tcPr>
          <w:p w:rsidR="00F01984" w:rsidRDefault="00F01984" w:rsidP="00153078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F01984" w:rsidRDefault="00F01984" w:rsidP="00153078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F01984" w:rsidRDefault="00F01984" w:rsidP="00153078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F01984" w:rsidRDefault="00725173" w:rsidP="00153078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9</w:t>
            </w:r>
          </w:p>
        </w:tc>
        <w:tc>
          <w:tcPr>
            <w:tcW w:w="668" w:type="dxa"/>
          </w:tcPr>
          <w:p w:rsidR="00F01984" w:rsidRDefault="00725173" w:rsidP="00153078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668" w:type="dxa"/>
          </w:tcPr>
          <w:p w:rsidR="00F01984" w:rsidRDefault="00F01984" w:rsidP="00153078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F01984" w:rsidRDefault="00F01984" w:rsidP="00153078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F01984" w:rsidTr="00153078">
        <w:trPr>
          <w:trHeight w:val="534"/>
        </w:trPr>
        <w:tc>
          <w:tcPr>
            <w:tcW w:w="668" w:type="dxa"/>
          </w:tcPr>
          <w:p w:rsidR="00F01984" w:rsidRDefault="00725173" w:rsidP="00153078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F01984" w:rsidRDefault="00F01984" w:rsidP="00153078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F01984" w:rsidRDefault="00725173" w:rsidP="00153078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668" w:type="dxa"/>
          </w:tcPr>
          <w:p w:rsidR="00F01984" w:rsidRDefault="00F01984" w:rsidP="00153078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F01984" w:rsidRDefault="00F01984" w:rsidP="00153078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F01984" w:rsidRDefault="00F01984" w:rsidP="00153078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F01984" w:rsidRDefault="00725173" w:rsidP="00153078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F01984" w:rsidRDefault="00725173" w:rsidP="00153078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668" w:type="dxa"/>
          </w:tcPr>
          <w:p w:rsidR="00F01984" w:rsidRDefault="00F01984" w:rsidP="00153078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F01984" w:rsidRDefault="00F01984" w:rsidP="00153078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F01984" w:rsidTr="00153078">
        <w:trPr>
          <w:trHeight w:val="705"/>
        </w:trPr>
        <w:tc>
          <w:tcPr>
            <w:tcW w:w="668" w:type="dxa"/>
          </w:tcPr>
          <w:p w:rsidR="00F01984" w:rsidRDefault="00F01984" w:rsidP="00153078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F01984" w:rsidRDefault="00F01984" w:rsidP="00153078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F01984" w:rsidRDefault="00F01984" w:rsidP="00153078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F01984" w:rsidRDefault="00F01984" w:rsidP="00153078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F01984" w:rsidRDefault="00F01984" w:rsidP="00153078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F01984" w:rsidRDefault="00F01984" w:rsidP="00153078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F01984" w:rsidRDefault="00F01984" w:rsidP="00153078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F01984" w:rsidRDefault="00F01984" w:rsidP="00153078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F01984" w:rsidRDefault="00F01984" w:rsidP="00153078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F01984" w:rsidRDefault="00F01984" w:rsidP="00153078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:rsidR="00153078" w:rsidRDefault="00153078">
      <w:pPr>
        <w:rPr>
          <w:rFonts w:ascii="Sylfaen" w:hAnsi="Sylfaen"/>
          <w:sz w:val="28"/>
          <w:szCs w:val="28"/>
        </w:rPr>
      </w:pPr>
      <w:bookmarkStart w:id="0" w:name="_GoBack"/>
      <w:bookmarkEnd w:id="0"/>
    </w:p>
    <w:p w:rsidR="00153078" w:rsidRDefault="00153078">
      <w:pPr>
        <w:rPr>
          <w:rFonts w:ascii="Sylfaen" w:hAnsi="Sylfaen"/>
          <w:sz w:val="28"/>
          <w:szCs w:val="28"/>
        </w:rPr>
      </w:pPr>
    </w:p>
    <w:p w:rsidR="00F01984" w:rsidRDefault="00F01984">
      <w:pPr>
        <w:rPr>
          <w:rFonts w:ascii="Sylfaen" w:hAnsi="Sylfaen"/>
          <w:sz w:val="28"/>
          <w:szCs w:val="28"/>
        </w:rPr>
      </w:pPr>
    </w:p>
    <w:p w:rsidR="00725173" w:rsidRDefault="00725173">
      <w:pPr>
        <w:rPr>
          <w:rFonts w:ascii="Sylfaen" w:hAnsi="Sylfae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</w:tblGrid>
      <w:tr w:rsidR="00725173" w:rsidTr="00A33E54">
        <w:trPr>
          <w:trHeight w:val="534"/>
        </w:trPr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725173" w:rsidTr="00A33E54">
        <w:trPr>
          <w:trHeight w:val="534"/>
        </w:trPr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725173" w:rsidRPr="00153078" w:rsidRDefault="00153078" w:rsidP="00A33E54">
            <w:pPr>
              <w:rPr>
                <w:rFonts w:ascii="Sylfaen" w:hAnsi="Sylfaen"/>
                <w:sz w:val="28"/>
                <w:szCs w:val="28"/>
                <w:lang w:val="ru-RU"/>
              </w:rPr>
            </w:pPr>
            <w:r>
              <w:rPr>
                <w:rFonts w:ascii="Sylfaen" w:hAnsi="Sylfaen"/>
                <w:sz w:val="28"/>
                <w:szCs w:val="28"/>
                <w:lang w:val="ru-RU"/>
              </w:rPr>
              <w:t>7</w:t>
            </w: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725173" w:rsidTr="00A33E54">
        <w:trPr>
          <w:trHeight w:val="556"/>
        </w:trPr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:rsidR="00725173" w:rsidRDefault="00725173">
      <w:pPr>
        <w:rPr>
          <w:rFonts w:ascii="Sylfaen" w:hAnsi="Sylfae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</w:tblGrid>
      <w:tr w:rsidR="00725173" w:rsidTr="00A33E54">
        <w:trPr>
          <w:trHeight w:val="534"/>
        </w:trPr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302520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668" w:type="dxa"/>
          </w:tcPr>
          <w:p w:rsidR="00725173" w:rsidRDefault="00302520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725173" w:rsidTr="00A33E54">
        <w:trPr>
          <w:trHeight w:val="534"/>
        </w:trPr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302520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725173" w:rsidRDefault="00153078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725173" w:rsidTr="00A33E54">
        <w:trPr>
          <w:trHeight w:val="556"/>
        </w:trPr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:rsidR="00725173" w:rsidRDefault="00725173">
      <w:pPr>
        <w:rPr>
          <w:rFonts w:ascii="Sylfaen" w:hAnsi="Sylfae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</w:tblGrid>
      <w:tr w:rsidR="00725173" w:rsidTr="00A33E54">
        <w:trPr>
          <w:trHeight w:val="534"/>
        </w:trPr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302520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668" w:type="dxa"/>
          </w:tcPr>
          <w:p w:rsidR="00725173" w:rsidRDefault="00302520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302520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668" w:type="dxa"/>
          </w:tcPr>
          <w:p w:rsidR="00725173" w:rsidRDefault="00302520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9</w:t>
            </w: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725173" w:rsidTr="00A33E54">
        <w:trPr>
          <w:trHeight w:val="534"/>
        </w:trPr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725173" w:rsidRDefault="00153078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302520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725173" w:rsidRDefault="00302520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725173" w:rsidTr="00A33E54">
        <w:trPr>
          <w:trHeight w:val="556"/>
        </w:trPr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:rsidR="00725173" w:rsidRDefault="00725173">
      <w:pPr>
        <w:rPr>
          <w:rFonts w:ascii="Sylfaen" w:hAnsi="Sylfaen"/>
          <w:sz w:val="28"/>
          <w:szCs w:val="28"/>
        </w:rPr>
      </w:pPr>
    </w:p>
    <w:p w:rsidR="00725173" w:rsidRDefault="00725173">
      <w:pPr>
        <w:rPr>
          <w:rFonts w:ascii="Sylfaen" w:hAnsi="Sylfae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  <w:gridCol w:w="668"/>
      </w:tblGrid>
      <w:tr w:rsidR="00725173" w:rsidTr="00A33E54">
        <w:trPr>
          <w:trHeight w:val="534"/>
        </w:trPr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302520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302520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668" w:type="dxa"/>
          </w:tcPr>
          <w:p w:rsidR="00725173" w:rsidRDefault="00302520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725173" w:rsidTr="00A33E54">
        <w:trPr>
          <w:trHeight w:val="534"/>
        </w:trPr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302520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bottom w:val="single" w:sz="24" w:space="0" w:color="002060"/>
            </w:tcBorders>
          </w:tcPr>
          <w:p w:rsidR="00725173" w:rsidRDefault="00153078" w:rsidP="00A33E54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</w:tr>
      <w:tr w:rsidR="00725173" w:rsidTr="00A33E54">
        <w:trPr>
          <w:trHeight w:val="556"/>
        </w:trPr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  <w:tcBorders>
              <w:top w:val="single" w:sz="24" w:space="0" w:color="002060"/>
            </w:tcBorders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668" w:type="dxa"/>
          </w:tcPr>
          <w:p w:rsidR="00725173" w:rsidRDefault="00725173" w:rsidP="00A33E54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:rsidR="00153078" w:rsidRDefault="00153078">
      <w:pPr>
        <w:rPr>
          <w:rFonts w:ascii="Sylfaen" w:hAnsi="Sylfaen"/>
          <w:sz w:val="28"/>
          <w:szCs w:val="28"/>
        </w:rPr>
      </w:pPr>
    </w:p>
    <w:p w:rsidR="00153078" w:rsidRDefault="00153078">
      <w:pPr>
        <w:rPr>
          <w:rFonts w:ascii="Sylfaen" w:hAnsi="Sylfaen"/>
          <w:sz w:val="28"/>
          <w:szCs w:val="28"/>
        </w:rPr>
      </w:pPr>
    </w:p>
    <w:p w:rsidR="00153078" w:rsidRDefault="00153078">
      <w:pPr>
        <w:rPr>
          <w:rFonts w:ascii="Sylfaen" w:hAnsi="Sylfaen"/>
          <w:sz w:val="28"/>
          <w:szCs w:val="28"/>
        </w:rPr>
      </w:pPr>
    </w:p>
    <w:p w:rsidR="00050AB7" w:rsidRDefault="00050AB7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 xml:space="preserve">5.ա) </w:t>
      </w:r>
      <w:proofErr w:type="spellStart"/>
      <w:r>
        <w:rPr>
          <w:rFonts w:ascii="Sylfaen" w:hAnsi="Sylfaen"/>
          <w:sz w:val="28"/>
          <w:szCs w:val="28"/>
        </w:rPr>
        <w:t>Մայրիկը</w:t>
      </w:r>
      <w:proofErr w:type="spellEnd"/>
      <w:r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գնեց</w:t>
      </w:r>
      <w:proofErr w:type="spellEnd"/>
      <w:r>
        <w:rPr>
          <w:rFonts w:ascii="Sylfaen" w:hAnsi="Sylfaen"/>
          <w:sz w:val="28"/>
          <w:szCs w:val="28"/>
        </w:rPr>
        <w:t xml:space="preserve"> 6 </w:t>
      </w:r>
      <w:proofErr w:type="spellStart"/>
      <w:r>
        <w:rPr>
          <w:rFonts w:ascii="Sylfaen" w:hAnsi="Sylfaen"/>
          <w:sz w:val="28"/>
          <w:szCs w:val="28"/>
        </w:rPr>
        <w:t>կգ</w:t>
      </w:r>
      <w:proofErr w:type="spellEnd"/>
      <w:r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կաղամբ</w:t>
      </w:r>
      <w:proofErr w:type="spellEnd"/>
      <w:r>
        <w:rPr>
          <w:rFonts w:ascii="Sylfaen" w:hAnsi="Sylfaen"/>
          <w:sz w:val="28"/>
          <w:szCs w:val="28"/>
        </w:rPr>
        <w:t xml:space="preserve">, </w:t>
      </w:r>
      <w:proofErr w:type="spellStart"/>
      <w:r>
        <w:rPr>
          <w:rFonts w:ascii="Sylfaen" w:hAnsi="Sylfaen"/>
          <w:sz w:val="28"/>
          <w:szCs w:val="28"/>
        </w:rPr>
        <w:t>որի</w:t>
      </w:r>
      <w:proofErr w:type="spellEnd"/>
      <w:r>
        <w:rPr>
          <w:rFonts w:ascii="Sylfaen" w:hAnsi="Sylfaen"/>
          <w:sz w:val="28"/>
          <w:szCs w:val="28"/>
        </w:rPr>
        <w:t xml:space="preserve"> 1 </w:t>
      </w:r>
      <w:proofErr w:type="spellStart"/>
      <w:r>
        <w:rPr>
          <w:rFonts w:ascii="Sylfaen" w:hAnsi="Sylfaen"/>
          <w:sz w:val="28"/>
          <w:szCs w:val="28"/>
        </w:rPr>
        <w:t>կգ</w:t>
      </w:r>
      <w:proofErr w:type="spellEnd"/>
      <w:r>
        <w:rPr>
          <w:rFonts w:ascii="Sylfaen" w:hAnsi="Sylfaen"/>
          <w:sz w:val="28"/>
          <w:szCs w:val="28"/>
        </w:rPr>
        <w:t xml:space="preserve">-ն </w:t>
      </w:r>
      <w:proofErr w:type="spellStart"/>
      <w:r>
        <w:rPr>
          <w:rFonts w:ascii="Sylfaen" w:hAnsi="Sylfaen"/>
          <w:sz w:val="28"/>
          <w:szCs w:val="28"/>
        </w:rPr>
        <w:t>արժե</w:t>
      </w:r>
      <w:proofErr w:type="spellEnd"/>
      <w:r>
        <w:rPr>
          <w:rFonts w:ascii="Sylfaen" w:hAnsi="Sylfaen"/>
          <w:sz w:val="28"/>
          <w:szCs w:val="28"/>
        </w:rPr>
        <w:t xml:space="preserve"> 200 </w:t>
      </w:r>
      <w:proofErr w:type="spellStart"/>
      <w:r>
        <w:rPr>
          <w:rFonts w:ascii="Sylfaen" w:hAnsi="Sylfaen"/>
          <w:sz w:val="28"/>
          <w:szCs w:val="28"/>
        </w:rPr>
        <w:t>դրամ</w:t>
      </w:r>
      <w:proofErr w:type="spellEnd"/>
      <w:r>
        <w:rPr>
          <w:rFonts w:ascii="Sylfaen" w:hAnsi="Sylfaen"/>
          <w:sz w:val="28"/>
          <w:szCs w:val="28"/>
        </w:rPr>
        <w:t xml:space="preserve">, և 4 </w:t>
      </w:r>
      <w:proofErr w:type="spellStart"/>
      <w:r>
        <w:rPr>
          <w:rFonts w:ascii="Sylfaen" w:hAnsi="Sylfaen"/>
          <w:sz w:val="28"/>
          <w:szCs w:val="28"/>
        </w:rPr>
        <w:t>կգ</w:t>
      </w:r>
      <w:proofErr w:type="spellEnd"/>
      <w:r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գազար</w:t>
      </w:r>
      <w:proofErr w:type="spellEnd"/>
      <w:r>
        <w:rPr>
          <w:rFonts w:ascii="Sylfaen" w:hAnsi="Sylfaen"/>
          <w:sz w:val="28"/>
          <w:szCs w:val="28"/>
        </w:rPr>
        <w:t xml:space="preserve">, </w:t>
      </w:r>
      <w:proofErr w:type="spellStart"/>
      <w:r>
        <w:rPr>
          <w:rFonts w:ascii="Sylfaen" w:hAnsi="Sylfaen"/>
          <w:sz w:val="28"/>
          <w:szCs w:val="28"/>
        </w:rPr>
        <w:t>որի</w:t>
      </w:r>
      <w:proofErr w:type="spellEnd"/>
      <w:r>
        <w:rPr>
          <w:rFonts w:ascii="Sylfaen" w:hAnsi="Sylfaen"/>
          <w:sz w:val="28"/>
          <w:szCs w:val="28"/>
        </w:rPr>
        <w:t xml:space="preserve"> 1 </w:t>
      </w:r>
      <w:proofErr w:type="spellStart"/>
      <w:r>
        <w:rPr>
          <w:rFonts w:ascii="Sylfaen" w:hAnsi="Sylfaen"/>
          <w:sz w:val="28"/>
          <w:szCs w:val="28"/>
        </w:rPr>
        <w:t>կգ</w:t>
      </w:r>
      <w:proofErr w:type="spellEnd"/>
      <w:r>
        <w:rPr>
          <w:rFonts w:ascii="Sylfaen" w:hAnsi="Sylfaen"/>
          <w:sz w:val="28"/>
          <w:szCs w:val="28"/>
        </w:rPr>
        <w:t xml:space="preserve">-ն </w:t>
      </w:r>
      <w:proofErr w:type="spellStart"/>
      <w:r>
        <w:rPr>
          <w:rFonts w:ascii="Sylfaen" w:hAnsi="Sylfaen"/>
          <w:sz w:val="28"/>
          <w:szCs w:val="28"/>
        </w:rPr>
        <w:t>արժե</w:t>
      </w:r>
      <w:proofErr w:type="spellEnd"/>
      <w:r>
        <w:rPr>
          <w:rFonts w:ascii="Sylfaen" w:hAnsi="Sylfaen"/>
          <w:sz w:val="28"/>
          <w:szCs w:val="28"/>
        </w:rPr>
        <w:t xml:space="preserve"> 300 </w:t>
      </w:r>
      <w:proofErr w:type="spellStart"/>
      <w:r>
        <w:rPr>
          <w:rFonts w:ascii="Sylfaen" w:hAnsi="Sylfaen"/>
          <w:sz w:val="28"/>
          <w:szCs w:val="28"/>
        </w:rPr>
        <w:t>դրամ</w:t>
      </w:r>
      <w:proofErr w:type="spellEnd"/>
      <w:r>
        <w:rPr>
          <w:rFonts w:ascii="Sylfaen" w:hAnsi="Sylfaen"/>
          <w:sz w:val="28"/>
          <w:szCs w:val="28"/>
        </w:rPr>
        <w:t xml:space="preserve">: </w:t>
      </w:r>
      <w:proofErr w:type="spellStart"/>
      <w:r>
        <w:rPr>
          <w:rFonts w:ascii="Sylfaen" w:hAnsi="Sylfaen"/>
          <w:sz w:val="28"/>
          <w:szCs w:val="28"/>
        </w:rPr>
        <w:t>Նա</w:t>
      </w:r>
      <w:proofErr w:type="spellEnd"/>
      <w:r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վաճառողին</w:t>
      </w:r>
      <w:proofErr w:type="spellEnd"/>
      <w:r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տվեց</w:t>
      </w:r>
      <w:proofErr w:type="spellEnd"/>
      <w:r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մեկ</w:t>
      </w:r>
      <w:proofErr w:type="spellEnd"/>
      <w:r>
        <w:rPr>
          <w:rFonts w:ascii="Sylfaen" w:hAnsi="Sylfaen"/>
          <w:sz w:val="28"/>
          <w:szCs w:val="28"/>
        </w:rPr>
        <w:t xml:space="preserve"> 5000 </w:t>
      </w:r>
      <w:proofErr w:type="spellStart"/>
      <w:r>
        <w:rPr>
          <w:rFonts w:ascii="Sylfaen" w:hAnsi="Sylfaen"/>
          <w:sz w:val="28"/>
          <w:szCs w:val="28"/>
        </w:rPr>
        <w:lastRenderedPageBreak/>
        <w:t>դրամանոց</w:t>
      </w:r>
      <w:proofErr w:type="spellEnd"/>
      <w:r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թղթադրամ</w:t>
      </w:r>
      <w:proofErr w:type="spellEnd"/>
      <w:r>
        <w:rPr>
          <w:rFonts w:ascii="Sylfaen" w:hAnsi="Sylfaen"/>
          <w:sz w:val="28"/>
          <w:szCs w:val="28"/>
        </w:rPr>
        <w:t xml:space="preserve">: </w:t>
      </w:r>
      <w:proofErr w:type="spellStart"/>
      <w:r>
        <w:rPr>
          <w:rFonts w:ascii="Sylfaen" w:hAnsi="Sylfaen"/>
          <w:sz w:val="28"/>
          <w:szCs w:val="28"/>
        </w:rPr>
        <w:t>Որքա՞ն</w:t>
      </w:r>
      <w:proofErr w:type="spellEnd"/>
      <w:r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դրամ</w:t>
      </w:r>
      <w:proofErr w:type="spellEnd"/>
      <w:r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պետք</w:t>
      </w:r>
      <w:proofErr w:type="spellEnd"/>
      <w:r>
        <w:rPr>
          <w:rFonts w:ascii="Sylfaen" w:hAnsi="Sylfaen"/>
          <w:sz w:val="28"/>
          <w:szCs w:val="28"/>
        </w:rPr>
        <w:t xml:space="preserve"> է </w:t>
      </w:r>
      <w:proofErr w:type="spellStart"/>
      <w:r>
        <w:rPr>
          <w:rFonts w:ascii="Sylfaen" w:hAnsi="Sylfaen"/>
          <w:sz w:val="28"/>
          <w:szCs w:val="28"/>
        </w:rPr>
        <w:t>վերադարձնի</w:t>
      </w:r>
      <w:proofErr w:type="spellEnd"/>
      <w:r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վաճառողը</w:t>
      </w:r>
      <w:proofErr w:type="spellEnd"/>
      <w:r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նրան</w:t>
      </w:r>
      <w:proofErr w:type="spellEnd"/>
      <w:r>
        <w:rPr>
          <w:rFonts w:ascii="Sylfaen" w:hAnsi="Sylfaen"/>
          <w:sz w:val="28"/>
          <w:szCs w:val="28"/>
        </w:rPr>
        <w:t>:</w:t>
      </w:r>
    </w:p>
    <w:p w:rsidR="00050AB7" w:rsidRDefault="00050AB7">
      <w:pPr>
        <w:rPr>
          <w:rFonts w:ascii="Sylfaen" w:hAnsi="Sylfaen"/>
          <w:sz w:val="28"/>
          <w:szCs w:val="28"/>
        </w:rPr>
      </w:pPr>
      <w:proofErr w:type="spellStart"/>
      <w:r>
        <w:rPr>
          <w:rFonts w:ascii="Sylfaen" w:hAnsi="Sylfaen"/>
          <w:sz w:val="28"/>
          <w:szCs w:val="28"/>
        </w:rPr>
        <w:t>Լուծում</w:t>
      </w:r>
      <w:proofErr w:type="spellEnd"/>
    </w:p>
    <w:p w:rsidR="00050AB7" w:rsidRDefault="00050AB7">
      <w:pPr>
        <w:rPr>
          <w:rFonts w:ascii="Sylfaen" w:hAnsi="Sylfaen"/>
          <w:sz w:val="28"/>
          <w:szCs w:val="28"/>
        </w:rPr>
      </w:pPr>
      <w:proofErr w:type="spellStart"/>
      <w:r>
        <w:rPr>
          <w:rFonts w:ascii="Sylfaen" w:hAnsi="Sylfaen"/>
          <w:sz w:val="28"/>
          <w:szCs w:val="28"/>
        </w:rPr>
        <w:t>Պատասխան</w:t>
      </w:r>
      <w:proofErr w:type="spellEnd"/>
      <w:r>
        <w:rPr>
          <w:rFonts w:ascii="Sylfaen" w:hAnsi="Sylfaen"/>
          <w:sz w:val="28"/>
          <w:szCs w:val="28"/>
        </w:rPr>
        <w:t>՝</w:t>
      </w:r>
    </w:p>
    <w:p w:rsidR="00050AB7" w:rsidRDefault="00050AB7">
      <w:pPr>
        <w:rPr>
          <w:rFonts w:ascii="Sylfaen" w:hAnsi="Sylfaen"/>
          <w:sz w:val="28"/>
          <w:szCs w:val="28"/>
        </w:rPr>
      </w:pPr>
    </w:p>
    <w:p w:rsidR="00050AB7" w:rsidRPr="0002721D" w:rsidRDefault="00050AB7">
      <w:pPr>
        <w:rPr>
          <w:rFonts w:ascii="Sylfaen" w:hAnsi="Sylfaen"/>
          <w:sz w:val="28"/>
          <w:szCs w:val="28"/>
        </w:rPr>
      </w:pPr>
      <w:r>
        <w:rPr>
          <w:rFonts w:ascii="Sylfaen" w:hAnsi="Sylfaen"/>
          <w:sz w:val="28"/>
          <w:szCs w:val="28"/>
        </w:rPr>
        <w:t>բ)</w:t>
      </w:r>
      <w:proofErr w:type="spellStart"/>
      <w:r>
        <w:rPr>
          <w:rFonts w:ascii="Sylfaen" w:hAnsi="Sylfaen"/>
          <w:sz w:val="28"/>
          <w:szCs w:val="28"/>
        </w:rPr>
        <w:t>Սոնան</w:t>
      </w:r>
      <w:proofErr w:type="spellEnd"/>
      <w:r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գնեց</w:t>
      </w:r>
      <w:proofErr w:type="spellEnd"/>
      <w:r>
        <w:rPr>
          <w:rFonts w:ascii="Sylfaen" w:hAnsi="Sylfaen"/>
          <w:sz w:val="28"/>
          <w:szCs w:val="28"/>
        </w:rPr>
        <w:t xml:space="preserve"> 6 </w:t>
      </w:r>
      <w:proofErr w:type="spellStart"/>
      <w:r>
        <w:rPr>
          <w:rFonts w:ascii="Sylfaen" w:hAnsi="Sylfaen"/>
          <w:sz w:val="28"/>
          <w:szCs w:val="28"/>
        </w:rPr>
        <w:t>լիտր</w:t>
      </w:r>
      <w:proofErr w:type="spellEnd"/>
      <w:r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կաթ</w:t>
      </w:r>
      <w:proofErr w:type="spellEnd"/>
      <w:r>
        <w:rPr>
          <w:rFonts w:ascii="Sylfaen" w:hAnsi="Sylfaen"/>
          <w:sz w:val="28"/>
          <w:szCs w:val="28"/>
        </w:rPr>
        <w:t xml:space="preserve">, </w:t>
      </w:r>
      <w:proofErr w:type="spellStart"/>
      <w:r>
        <w:rPr>
          <w:rFonts w:ascii="Sylfaen" w:hAnsi="Sylfaen"/>
          <w:sz w:val="28"/>
          <w:szCs w:val="28"/>
        </w:rPr>
        <w:t>որի</w:t>
      </w:r>
      <w:proofErr w:type="spellEnd"/>
      <w:r>
        <w:rPr>
          <w:rFonts w:ascii="Sylfaen" w:hAnsi="Sylfaen"/>
          <w:sz w:val="28"/>
          <w:szCs w:val="28"/>
        </w:rPr>
        <w:t xml:space="preserve"> 1 </w:t>
      </w:r>
      <w:proofErr w:type="spellStart"/>
      <w:r>
        <w:rPr>
          <w:rFonts w:ascii="Sylfaen" w:hAnsi="Sylfaen"/>
          <w:sz w:val="28"/>
          <w:szCs w:val="28"/>
        </w:rPr>
        <w:t>լիտրն</w:t>
      </w:r>
      <w:proofErr w:type="spellEnd"/>
      <w:r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արժե</w:t>
      </w:r>
      <w:proofErr w:type="spellEnd"/>
      <w:r>
        <w:rPr>
          <w:rFonts w:ascii="Sylfaen" w:hAnsi="Sylfaen"/>
          <w:sz w:val="28"/>
          <w:szCs w:val="28"/>
        </w:rPr>
        <w:t xml:space="preserve"> 400 </w:t>
      </w:r>
      <w:proofErr w:type="spellStart"/>
      <w:r>
        <w:rPr>
          <w:rFonts w:ascii="Sylfaen" w:hAnsi="Sylfaen"/>
          <w:sz w:val="28"/>
          <w:szCs w:val="28"/>
        </w:rPr>
        <w:t>դրամ</w:t>
      </w:r>
      <w:proofErr w:type="spellEnd"/>
      <w:r>
        <w:rPr>
          <w:rFonts w:ascii="Sylfaen" w:hAnsi="Sylfaen"/>
          <w:sz w:val="28"/>
          <w:szCs w:val="28"/>
        </w:rPr>
        <w:t xml:space="preserve">, և 10 </w:t>
      </w:r>
      <w:proofErr w:type="spellStart"/>
      <w:r>
        <w:rPr>
          <w:rFonts w:ascii="Sylfaen" w:hAnsi="Sylfaen"/>
          <w:sz w:val="28"/>
          <w:szCs w:val="28"/>
        </w:rPr>
        <w:t>ձու</w:t>
      </w:r>
      <w:proofErr w:type="spellEnd"/>
      <w:r>
        <w:rPr>
          <w:rFonts w:ascii="Sylfaen" w:hAnsi="Sylfaen"/>
          <w:sz w:val="28"/>
          <w:szCs w:val="28"/>
        </w:rPr>
        <w:t xml:space="preserve">, </w:t>
      </w:r>
      <w:proofErr w:type="spellStart"/>
      <w:r>
        <w:rPr>
          <w:rFonts w:ascii="Sylfaen" w:hAnsi="Sylfaen"/>
          <w:sz w:val="28"/>
          <w:szCs w:val="28"/>
        </w:rPr>
        <w:t>որի</w:t>
      </w:r>
      <w:proofErr w:type="spellEnd"/>
      <w:r>
        <w:rPr>
          <w:rFonts w:ascii="Sylfaen" w:hAnsi="Sylfaen"/>
          <w:sz w:val="28"/>
          <w:szCs w:val="28"/>
        </w:rPr>
        <w:t xml:space="preserve"> 1 </w:t>
      </w:r>
      <w:proofErr w:type="spellStart"/>
      <w:r>
        <w:rPr>
          <w:rFonts w:ascii="Sylfaen" w:hAnsi="Sylfaen"/>
          <w:sz w:val="28"/>
          <w:szCs w:val="28"/>
        </w:rPr>
        <w:t>հատն</w:t>
      </w:r>
      <w:proofErr w:type="spellEnd"/>
      <w:r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արժե</w:t>
      </w:r>
      <w:proofErr w:type="spellEnd"/>
      <w:r>
        <w:rPr>
          <w:rFonts w:ascii="Sylfaen" w:hAnsi="Sylfaen"/>
          <w:sz w:val="28"/>
          <w:szCs w:val="28"/>
        </w:rPr>
        <w:t xml:space="preserve"> 50 </w:t>
      </w:r>
      <w:proofErr w:type="spellStart"/>
      <w:r>
        <w:rPr>
          <w:rFonts w:ascii="Sylfaen" w:hAnsi="Sylfaen"/>
          <w:sz w:val="28"/>
          <w:szCs w:val="28"/>
        </w:rPr>
        <w:t>դրամ</w:t>
      </w:r>
      <w:proofErr w:type="spellEnd"/>
      <w:r>
        <w:rPr>
          <w:rFonts w:ascii="Sylfaen" w:hAnsi="Sylfaen"/>
          <w:sz w:val="28"/>
          <w:szCs w:val="28"/>
        </w:rPr>
        <w:t xml:space="preserve">: </w:t>
      </w:r>
      <w:proofErr w:type="spellStart"/>
      <w:r>
        <w:rPr>
          <w:rFonts w:ascii="Sylfaen" w:hAnsi="Sylfaen"/>
          <w:sz w:val="28"/>
          <w:szCs w:val="28"/>
        </w:rPr>
        <w:t>Նա</w:t>
      </w:r>
      <w:proofErr w:type="spellEnd"/>
      <w:r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վաճառողին</w:t>
      </w:r>
      <w:proofErr w:type="spellEnd"/>
      <w:r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տվեց</w:t>
      </w:r>
      <w:proofErr w:type="spellEnd"/>
      <w:r>
        <w:rPr>
          <w:rFonts w:ascii="Sylfaen" w:hAnsi="Sylfaen"/>
          <w:sz w:val="28"/>
          <w:szCs w:val="28"/>
        </w:rPr>
        <w:t xml:space="preserve"> 10.000  </w:t>
      </w:r>
      <w:proofErr w:type="spellStart"/>
      <w:r>
        <w:rPr>
          <w:rFonts w:ascii="Sylfaen" w:hAnsi="Sylfaen"/>
          <w:sz w:val="28"/>
          <w:szCs w:val="28"/>
        </w:rPr>
        <w:t>դրամանոց</w:t>
      </w:r>
      <w:proofErr w:type="spellEnd"/>
      <w:r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մեկ</w:t>
      </w:r>
      <w:proofErr w:type="spellEnd"/>
      <w:r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թղթադրամ</w:t>
      </w:r>
      <w:proofErr w:type="spellEnd"/>
      <w:r>
        <w:rPr>
          <w:rFonts w:ascii="Sylfaen" w:hAnsi="Sylfaen"/>
          <w:sz w:val="28"/>
          <w:szCs w:val="28"/>
        </w:rPr>
        <w:t xml:space="preserve">: </w:t>
      </w:r>
      <w:proofErr w:type="spellStart"/>
      <w:r>
        <w:rPr>
          <w:rFonts w:ascii="Sylfaen" w:hAnsi="Sylfaen"/>
          <w:sz w:val="28"/>
          <w:szCs w:val="28"/>
        </w:rPr>
        <w:t>Որքա՞ն</w:t>
      </w:r>
      <w:proofErr w:type="spellEnd"/>
      <w:r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դրամ</w:t>
      </w:r>
      <w:proofErr w:type="spellEnd"/>
      <w:r>
        <w:rPr>
          <w:rFonts w:ascii="Sylfaen" w:hAnsi="Sylfaen"/>
          <w:sz w:val="28"/>
          <w:szCs w:val="28"/>
        </w:rPr>
        <w:t xml:space="preserve"> </w:t>
      </w:r>
      <w:proofErr w:type="spellStart"/>
      <w:r>
        <w:rPr>
          <w:rFonts w:ascii="Sylfaen" w:hAnsi="Sylfaen"/>
          <w:sz w:val="28"/>
          <w:szCs w:val="28"/>
        </w:rPr>
        <w:t>պետք</w:t>
      </w:r>
      <w:proofErr w:type="spellEnd"/>
      <w:r>
        <w:rPr>
          <w:rFonts w:ascii="Sylfaen" w:hAnsi="Sylfaen"/>
          <w:sz w:val="28"/>
          <w:szCs w:val="28"/>
        </w:rPr>
        <w:t xml:space="preserve"> է </w:t>
      </w:r>
      <w:proofErr w:type="spellStart"/>
      <w:r>
        <w:rPr>
          <w:rFonts w:ascii="Sylfaen" w:hAnsi="Sylfaen"/>
          <w:sz w:val="28"/>
          <w:szCs w:val="28"/>
        </w:rPr>
        <w:t>վերադարձնի</w:t>
      </w:r>
      <w:proofErr w:type="spellEnd"/>
      <w:r>
        <w:rPr>
          <w:rFonts w:ascii="Sylfaen" w:hAnsi="Sylfaen"/>
          <w:sz w:val="28"/>
          <w:szCs w:val="28"/>
        </w:rPr>
        <w:t xml:space="preserve"> </w:t>
      </w:r>
      <w:proofErr w:type="spellStart"/>
      <w:r w:rsidR="008E5F1E">
        <w:rPr>
          <w:rFonts w:ascii="Sylfaen" w:hAnsi="Sylfaen"/>
          <w:sz w:val="28"/>
          <w:szCs w:val="28"/>
        </w:rPr>
        <w:t>վաճառողը</w:t>
      </w:r>
      <w:proofErr w:type="spellEnd"/>
      <w:r w:rsidR="008E5F1E">
        <w:rPr>
          <w:rFonts w:ascii="Sylfaen" w:hAnsi="Sylfaen"/>
          <w:sz w:val="28"/>
          <w:szCs w:val="28"/>
        </w:rPr>
        <w:t xml:space="preserve"> նրան:</w:t>
      </w:r>
    </w:p>
    <w:sectPr w:rsidR="00050AB7" w:rsidRPr="000272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A96"/>
    <w:rsid w:val="0002721D"/>
    <w:rsid w:val="00050AB7"/>
    <w:rsid w:val="00153078"/>
    <w:rsid w:val="00302520"/>
    <w:rsid w:val="00725173"/>
    <w:rsid w:val="008E5F1E"/>
    <w:rsid w:val="00E1441A"/>
    <w:rsid w:val="00E54A96"/>
    <w:rsid w:val="00F01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F5B8F1"/>
  <w15:chartTrackingRefBased/>
  <w15:docId w15:val="{CE245BFD-E247-4159-9153-E2198ADE0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272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157</Words>
  <Characters>897</Characters>
  <Application>Microsoft Office Word</Application>
  <DocSecurity>0</DocSecurity>
  <Lines>7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10</cp:lastModifiedBy>
  <cp:revision>2</cp:revision>
  <dcterms:created xsi:type="dcterms:W3CDTF">2022-02-27T09:17:00Z</dcterms:created>
  <dcterms:modified xsi:type="dcterms:W3CDTF">2022-02-27T09:17:00Z</dcterms:modified>
</cp:coreProperties>
</file>